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eastAsia="黑体"/>
          <w:color w:val="000000"/>
          <w:sz w:val="44"/>
          <w:szCs w:val="44"/>
        </w:rPr>
      </w:pPr>
    </w:p>
    <w:p>
      <w:pPr>
        <w:widowControl/>
        <w:spacing w:afterLines="100" w:line="800" w:lineRule="exact"/>
        <w:jc w:val="center"/>
        <w:rPr>
          <w:rFonts w:eastAsia="黑体"/>
          <w:b/>
          <w:color w:val="000000"/>
          <w:sz w:val="48"/>
          <w:szCs w:val="48"/>
        </w:rPr>
      </w:pPr>
      <w:r>
        <w:rPr>
          <w:rFonts w:hint="eastAsia" w:eastAsia="黑体"/>
          <w:color w:val="000000"/>
          <w:sz w:val="48"/>
          <w:szCs w:val="48"/>
        </w:rPr>
        <w:t>辽宁工业大学</w:t>
      </w:r>
    </w:p>
    <w:p>
      <w:pPr>
        <w:spacing w:afterLines="100" w:line="800" w:lineRule="exact"/>
        <w:jc w:val="center"/>
        <w:rPr>
          <w:rFonts w:eastAsia="黑体"/>
          <w:bCs/>
          <w:color w:val="000000"/>
          <w:sz w:val="48"/>
          <w:szCs w:val="48"/>
        </w:rPr>
      </w:pPr>
      <w:r>
        <w:rPr>
          <w:rFonts w:eastAsia="黑体"/>
          <w:bCs/>
          <w:color w:val="000000"/>
          <w:sz w:val="48"/>
          <w:szCs w:val="48"/>
        </w:rPr>
        <w:t>大型仪器设备采购可行性论证报告</w:t>
      </w:r>
    </w:p>
    <w:p>
      <w:pPr>
        <w:spacing w:line="540" w:lineRule="exact"/>
        <w:jc w:val="center"/>
        <w:rPr>
          <w:rFonts w:eastAsia="黑体"/>
          <w:bCs/>
          <w:color w:val="000000"/>
          <w:sz w:val="44"/>
          <w:szCs w:val="44"/>
        </w:rPr>
      </w:pPr>
    </w:p>
    <w:p>
      <w:pPr>
        <w:spacing w:line="540" w:lineRule="exact"/>
        <w:rPr>
          <w:rFonts w:eastAsia="仿宋"/>
          <w:color w:val="000000"/>
          <w:sz w:val="24"/>
        </w:rPr>
      </w:pPr>
    </w:p>
    <w:p>
      <w:pPr>
        <w:spacing w:line="540" w:lineRule="exact"/>
        <w:rPr>
          <w:rFonts w:eastAsia="仿宋"/>
          <w:color w:val="000000"/>
          <w:sz w:val="24"/>
        </w:rPr>
      </w:pPr>
    </w:p>
    <w:p>
      <w:pPr>
        <w:spacing w:line="540" w:lineRule="exact"/>
        <w:rPr>
          <w:rFonts w:eastAsia="仿宋"/>
          <w:color w:val="000000"/>
          <w:sz w:val="24"/>
        </w:rPr>
      </w:pPr>
    </w:p>
    <w:p>
      <w:pPr>
        <w:spacing w:line="540" w:lineRule="exact"/>
        <w:rPr>
          <w:rFonts w:eastAsia="仿宋"/>
          <w:color w:val="000000"/>
          <w:sz w:val="24"/>
        </w:rPr>
      </w:pPr>
    </w:p>
    <w:p>
      <w:pPr>
        <w:spacing w:line="540" w:lineRule="exact"/>
        <w:ind w:left="1260"/>
        <w:rPr>
          <w:rFonts w:eastAsia="仿宋"/>
          <w:color w:val="000000"/>
          <w:sz w:val="32"/>
        </w:rPr>
      </w:pPr>
    </w:p>
    <w:p>
      <w:pPr>
        <w:spacing w:line="800" w:lineRule="exact"/>
        <w:ind w:left="125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仪器设备名称</w:t>
      </w:r>
      <w:r>
        <w:rPr>
          <w:rFonts w:hint="eastAsia" w:eastAsia="黑体"/>
          <w:color w:val="000000"/>
          <w:sz w:val="32"/>
          <w:szCs w:val="32"/>
        </w:rPr>
        <w:t>：</w:t>
      </w:r>
    </w:p>
    <w:p>
      <w:pPr>
        <w:spacing w:line="800" w:lineRule="exact"/>
        <w:ind w:left="1259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>单位</w:t>
      </w:r>
      <w:r>
        <w:rPr>
          <w:rFonts w:hint="eastAsia" w:eastAsia="黑体"/>
          <w:color w:val="000000"/>
          <w:sz w:val="32"/>
          <w:szCs w:val="32"/>
        </w:rPr>
        <w:t>（学院 /中心）：</w:t>
      </w:r>
    </w:p>
    <w:p>
      <w:pPr>
        <w:spacing w:line="800" w:lineRule="exact"/>
        <w:ind w:left="125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负 责 人</w:t>
      </w:r>
      <w:bookmarkStart w:id="0" w:name="_Hlk495944918"/>
      <w:bookmarkEnd w:id="0"/>
      <w:r>
        <w:rPr>
          <w:rFonts w:hint="eastAsia" w:eastAsia="黑体"/>
          <w:color w:val="000000"/>
          <w:sz w:val="32"/>
          <w:szCs w:val="32"/>
        </w:rPr>
        <w:t>：</w:t>
      </w:r>
    </w:p>
    <w:p>
      <w:pPr>
        <w:spacing w:line="800" w:lineRule="exact"/>
        <w:ind w:left="125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填 报 人</w:t>
      </w:r>
      <w:r>
        <w:rPr>
          <w:rFonts w:hint="eastAsia" w:eastAsia="黑体"/>
          <w:color w:val="000000"/>
          <w:sz w:val="32"/>
          <w:szCs w:val="32"/>
        </w:rPr>
        <w:t>：</w:t>
      </w:r>
    </w:p>
    <w:p>
      <w:pPr>
        <w:spacing w:line="800" w:lineRule="exact"/>
        <w:ind w:left="1259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>联系电话</w:t>
      </w:r>
      <w:r>
        <w:rPr>
          <w:rFonts w:hint="eastAsia" w:eastAsia="黑体"/>
          <w:color w:val="000000"/>
          <w:sz w:val="32"/>
          <w:szCs w:val="32"/>
        </w:rPr>
        <w:t>：</w:t>
      </w:r>
    </w:p>
    <w:p>
      <w:pPr>
        <w:spacing w:line="800" w:lineRule="exact"/>
        <w:ind w:left="125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填报日期</w:t>
      </w:r>
      <w:r>
        <w:rPr>
          <w:rFonts w:hint="eastAsia" w:eastAsia="黑体"/>
          <w:color w:val="000000"/>
          <w:sz w:val="32"/>
          <w:szCs w:val="32"/>
        </w:rPr>
        <w:t xml:space="preserve">：     </w:t>
      </w:r>
      <w:r>
        <w:rPr>
          <w:rFonts w:eastAsia="黑体"/>
          <w:color w:val="000000"/>
          <w:sz w:val="32"/>
          <w:szCs w:val="32"/>
        </w:rPr>
        <w:t>年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月</w:t>
      </w:r>
      <w:r>
        <w:rPr>
          <w:rFonts w:hint="eastAsia" w:eastAsia="黑体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日</w:t>
      </w:r>
    </w:p>
    <w:p>
      <w:pPr>
        <w:spacing w:line="540" w:lineRule="exact"/>
        <w:rPr>
          <w:rFonts w:eastAsia="黑体"/>
          <w:color w:val="000000"/>
          <w:sz w:val="24"/>
        </w:rPr>
      </w:pPr>
    </w:p>
    <w:p>
      <w:pPr>
        <w:spacing w:line="540" w:lineRule="exact"/>
        <w:rPr>
          <w:rFonts w:eastAsia="仿宋"/>
          <w:color w:val="000000"/>
          <w:sz w:val="24"/>
        </w:rPr>
      </w:pPr>
    </w:p>
    <w:p>
      <w:pPr>
        <w:spacing w:line="540" w:lineRule="exact"/>
        <w:jc w:val="center"/>
        <w:rPr>
          <w:rFonts w:eastAsia="仿宋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eastAsia="仿宋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填 表 说 明</w:t>
      </w:r>
    </w:p>
    <w:p>
      <w:pPr>
        <w:spacing w:line="540" w:lineRule="exact"/>
        <w:jc w:val="center"/>
        <w:rPr>
          <w:rFonts w:eastAsia="仿宋"/>
          <w:color w:val="000000"/>
          <w:sz w:val="32"/>
          <w:szCs w:val="32"/>
        </w:rPr>
      </w:pPr>
    </w:p>
    <w:p>
      <w:pPr>
        <w:tabs>
          <w:tab w:val="left" w:pos="720"/>
        </w:tabs>
        <w:spacing w:line="560" w:lineRule="exact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1.</w:t>
      </w:r>
      <w:r>
        <w:rPr>
          <w:rFonts w:hint="eastAsia" w:eastAsia="仿宋_GB2312"/>
          <w:sz w:val="28"/>
        </w:rPr>
        <w:t>采购</w:t>
      </w:r>
      <w:r>
        <w:rPr>
          <w:rFonts w:eastAsia="仿宋_GB2312"/>
          <w:sz w:val="28"/>
        </w:rPr>
        <w:t>单位应在市场调研的基础上，自行聘请或组织本单位熟悉拟购设备的专家，就同类设备参考不同品牌，充分论证设备采购可行性、技术指标及配置科学性、价格合理性、其他未列的采购需求事项，形成论证结论。</w:t>
      </w:r>
    </w:p>
    <w:p>
      <w:pPr>
        <w:tabs>
          <w:tab w:val="left" w:pos="720"/>
        </w:tabs>
        <w:spacing w:line="56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2</w:t>
      </w:r>
      <w:r>
        <w:rPr>
          <w:rFonts w:hint="eastAsia" w:eastAsia="仿宋_GB2312"/>
          <w:sz w:val="28"/>
          <w:lang w:val="en-US" w:eastAsia="zh-CN"/>
        </w:rPr>
        <w:t>.</w:t>
      </w:r>
      <w:bookmarkStart w:id="1" w:name="_GoBack"/>
      <w:bookmarkEnd w:id="1"/>
      <w:r>
        <w:rPr>
          <w:rFonts w:eastAsia="仿宋_GB2312"/>
          <w:sz w:val="28"/>
        </w:rPr>
        <w:t>本</w:t>
      </w:r>
      <w:r>
        <w:rPr>
          <w:rFonts w:hint="eastAsia" w:eastAsia="仿宋_GB2312"/>
          <w:sz w:val="28"/>
        </w:rPr>
        <w:t>报告</w:t>
      </w:r>
      <w:r>
        <w:rPr>
          <w:rFonts w:eastAsia="仿宋_GB2312"/>
          <w:sz w:val="28"/>
        </w:rPr>
        <w:t>由</w:t>
      </w:r>
      <w:r>
        <w:rPr>
          <w:rFonts w:hint="eastAsia" w:eastAsia="仿宋_GB2312"/>
          <w:sz w:val="28"/>
        </w:rPr>
        <w:t>采购</w:t>
      </w:r>
      <w:r>
        <w:rPr>
          <w:rFonts w:eastAsia="仿宋_GB2312"/>
          <w:sz w:val="28"/>
        </w:rPr>
        <w:t>单位逐项填写，请勿落项，自行存档备查。</w:t>
      </w:r>
    </w:p>
    <w:p>
      <w:pPr>
        <w:tabs>
          <w:tab w:val="left" w:pos="720"/>
        </w:tabs>
        <w:spacing w:line="56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3</w:t>
      </w:r>
      <w:r>
        <w:rPr>
          <w:rFonts w:eastAsia="仿宋_GB2312"/>
          <w:sz w:val="28"/>
        </w:rPr>
        <w:t>.填报采购计划时将本表作为附件，为项目、经费归口管理部门及校领导审批提供参考。</w:t>
      </w:r>
    </w:p>
    <w:p>
      <w:pPr>
        <w:rPr>
          <w:rFonts w:eastAsia="黑体"/>
          <w:color w:val="000000"/>
          <w:sz w:val="28"/>
          <w:szCs w:val="28"/>
        </w:rPr>
      </w:pPr>
      <w:r>
        <w:rPr>
          <w:rFonts w:eastAsia="仿宋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28"/>
          <w:szCs w:val="28"/>
        </w:rPr>
        <w:t>一、拟采购仪器设备概况</w:t>
      </w:r>
    </w:p>
    <w:tbl>
      <w:tblPr>
        <w:tblStyle w:val="7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383"/>
        <w:gridCol w:w="7"/>
        <w:gridCol w:w="1391"/>
        <w:gridCol w:w="1390"/>
        <w:gridCol w:w="1391"/>
        <w:gridCol w:w="13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19" w:type="dxa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仪器设备名称</w:t>
            </w:r>
          </w:p>
        </w:tc>
        <w:tc>
          <w:tcPr>
            <w:tcW w:w="6953" w:type="dxa"/>
            <w:gridSpan w:val="6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19" w:type="dxa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采购数量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单价</w:t>
            </w:r>
          </w:p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139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总金额</w:t>
            </w:r>
          </w:p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502" w:type="dxa"/>
            <w:gridSpan w:val="2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用途（右列各项中画√）</w:t>
            </w:r>
          </w:p>
        </w:tc>
        <w:tc>
          <w:tcPr>
            <w:tcW w:w="5570" w:type="dxa"/>
            <w:gridSpan w:val="5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1．教学  2．科研  3．社会服务  4．其它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119" w:type="dxa"/>
            <w:vMerge w:val="restart"/>
            <w:vAlign w:val="center"/>
          </w:tcPr>
          <w:p>
            <w:pPr>
              <w:spacing w:line="0" w:lineRule="atLeast"/>
              <w:ind w:right="-105" w:rightChars="-5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可供货厂商</w:t>
            </w:r>
          </w:p>
        </w:tc>
        <w:tc>
          <w:tcPr>
            <w:tcW w:w="6953" w:type="dxa"/>
            <w:gridSpan w:val="6"/>
            <w:vAlign w:val="center"/>
          </w:tcPr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公司名称：</w:t>
            </w:r>
          </w:p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afterLines="50"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型号:报价:人民币万元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119" w:type="dxa"/>
            <w:vMerge w:val="continue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53" w:type="dxa"/>
            <w:gridSpan w:val="6"/>
            <w:vAlign w:val="center"/>
          </w:tcPr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公司名称：</w:t>
            </w:r>
          </w:p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afterLines="5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型号:报价:人民币万元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119" w:type="dxa"/>
            <w:vMerge w:val="continue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53" w:type="dxa"/>
            <w:gridSpan w:val="6"/>
            <w:vAlign w:val="center"/>
          </w:tcPr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公司名称：</w:t>
            </w:r>
          </w:p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afterLines="50"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型号:报价:人民币万元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0" w:hRule="atLeast"/>
          <w:jc w:val="center"/>
        </w:trPr>
        <w:tc>
          <w:tcPr>
            <w:tcW w:w="9072" w:type="dxa"/>
            <w:gridSpan w:val="7"/>
          </w:tcPr>
          <w:p>
            <w:pPr>
              <w:spacing w:beforeLines="50" w:line="360" w:lineRule="exact"/>
              <w:ind w:firstLine="420" w:firstLineChars="200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设备主要功能及申购理由（从拟购仪器设备的主要功能出发，结合国内外研究现状、发展趋势和学校实际，阐述拟购该仪器设备的必要性和紧迫性）：</w:t>
            </w: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二、可行性论证说明</w:t>
      </w:r>
    </w:p>
    <w:tbl>
      <w:tblPr>
        <w:tblStyle w:val="7"/>
        <w:tblW w:w="90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964"/>
        <w:gridCol w:w="469"/>
        <w:gridCol w:w="873"/>
        <w:gridCol w:w="969"/>
        <w:gridCol w:w="359"/>
        <w:gridCol w:w="908"/>
        <w:gridCol w:w="860"/>
        <w:gridCol w:w="20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9080" w:type="dxa"/>
            <w:gridSpan w:val="9"/>
          </w:tcPr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1</w:t>
            </w:r>
            <w:r>
              <w:rPr>
                <w:rFonts w:eastAsia="仿宋_GB2312"/>
                <w:color w:val="auto"/>
                <w:szCs w:val="21"/>
              </w:rPr>
              <w:t>．校内外现有仪器设备情况（主要阐述校内外现有同类</w:t>
            </w:r>
            <w:r>
              <w:rPr>
                <w:rFonts w:eastAsia="仿宋_GB2312"/>
                <w:color w:val="000000"/>
                <w:szCs w:val="21"/>
              </w:rPr>
              <w:t>、同档次仪器设备的数量及使用情况）：</w:t>
            </w: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9080" w:type="dxa"/>
            <w:gridSpan w:val="9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．经费落实情况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购置仪器设备所需资金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万元</w:t>
            </w:r>
          </w:p>
        </w:tc>
        <w:tc>
          <w:tcPr>
            <w:tcW w:w="4157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来源：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实验室改造所需资金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万元</w:t>
            </w:r>
          </w:p>
        </w:tc>
        <w:tc>
          <w:tcPr>
            <w:tcW w:w="4157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来源：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每年运行所需维护费（含耗材）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万元</w:t>
            </w:r>
          </w:p>
        </w:tc>
        <w:tc>
          <w:tcPr>
            <w:tcW w:w="4157" w:type="dxa"/>
            <w:gridSpan w:val="4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来源：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9080" w:type="dxa"/>
            <w:gridSpan w:val="9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3</w:t>
            </w:r>
            <w:r>
              <w:rPr>
                <w:rFonts w:eastAsia="仿宋_GB2312"/>
                <w:color w:val="000000"/>
                <w:szCs w:val="21"/>
              </w:rPr>
              <w:t>．使用、维护仪器设备技术人员情况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48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143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</w:t>
            </w:r>
          </w:p>
        </w:tc>
        <w:tc>
          <w:tcPr>
            <w:tcW w:w="2236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203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9080" w:type="dxa"/>
            <w:gridSpan w:val="9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使用、维护人员情况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48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96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年龄</w:t>
            </w:r>
          </w:p>
        </w:tc>
        <w:tc>
          <w:tcPr>
            <w:tcW w:w="267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</w:t>
            </w:r>
          </w:p>
        </w:tc>
        <w:tc>
          <w:tcPr>
            <w:tcW w:w="176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203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48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48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48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7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9080" w:type="dxa"/>
            <w:gridSpan w:val="9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．安装使用的环境及设施条件（主要阐述拟购仪器设备安置地点、面积，水、电、气、温度等环境及设施保障情况）：</w:t>
            </w: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0" w:lineRule="atLeas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exact"/>
          <w:jc w:val="center"/>
        </w:trPr>
        <w:tc>
          <w:tcPr>
            <w:tcW w:w="9080" w:type="dxa"/>
            <w:gridSpan w:val="9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5．</w:t>
            </w:r>
            <w:r>
              <w:rPr>
                <w:rFonts w:hint="eastAsia" w:eastAsia="仿宋_GB2312"/>
                <w:color w:val="auto"/>
                <w:szCs w:val="21"/>
              </w:rPr>
              <w:t>安置房间（明确货物存放房间位置，无安置房间的需要向发展规划处提出申请）</w:t>
            </w:r>
          </w:p>
          <w:p>
            <w:pPr>
              <w:spacing w:beforeLines="50" w:line="0" w:lineRule="atLeast"/>
              <w:rPr>
                <w:rFonts w:eastAsia="仿宋_GB2312"/>
                <w:color w:val="auto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beforeLines="50" w:line="0" w:lineRule="atLeast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 xml:space="preserve">                                         </w:t>
            </w:r>
            <w:r>
              <w:rPr>
                <w:rFonts w:hint="eastAsia" w:eastAsia="仿宋_GB2312"/>
                <w:color w:val="auto"/>
                <w:szCs w:val="21"/>
              </w:rPr>
              <w:t xml:space="preserve"> 发展规划处负责人（签字）：</w:t>
            </w:r>
          </w:p>
          <w:p>
            <w:pPr>
              <w:spacing w:beforeLines="50" w:line="0" w:lineRule="atLeast"/>
              <w:rPr>
                <w:rFonts w:hint="default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                                                                  年   月   日</w:t>
            </w:r>
          </w:p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0" w:lineRule="atLeas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3" w:hRule="exact"/>
          <w:jc w:val="center"/>
        </w:trPr>
        <w:tc>
          <w:tcPr>
            <w:tcW w:w="908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6</w:t>
            </w:r>
            <w:r>
              <w:rPr>
                <w:rFonts w:eastAsia="仿宋_GB2312"/>
                <w:color w:val="000000"/>
                <w:szCs w:val="21"/>
              </w:rPr>
              <w:t>．预期绩效目标（拟购仪器设备对教学、科研、学科发展的预期推动作用，年使用机时情况，对校内外服务情况）：</w:t>
            </w: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spacing w:line="120" w:lineRule="exact"/>
        <w:rPr>
          <w:rFonts w:eastAsia="仿宋"/>
          <w:color w:val="00000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0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4"/>
        <w:gridCol w:w="52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9" w:hRule="atLeast"/>
          <w:jc w:val="center"/>
        </w:trPr>
        <w:tc>
          <w:tcPr>
            <w:tcW w:w="9057" w:type="dxa"/>
            <w:gridSpan w:val="2"/>
          </w:tcPr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7．拟购仪器设备的主要技术参数及配置清单，预算价格，清单包括设备名称、主机及部件、品牌、型号与规格、数量、随机附件等（可续页也可另附页提供）：</w:t>
            </w: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8" w:hRule="atLeast"/>
          <w:jc w:val="center"/>
        </w:trPr>
        <w:tc>
          <w:tcPr>
            <w:tcW w:w="9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Lines="50" w:line="360" w:lineRule="exact"/>
              <w:ind w:leftChars="-7" w:hanging="14" w:hangingChars="7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8．选型理由（阐述拟选型的先进性，市场调研的国内外同类产品的性能、技术指标、成交价格比较）：</w:t>
            </w: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3814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9.</w:t>
            </w:r>
            <w:r>
              <w:rPr>
                <w:rFonts w:eastAsia="仿宋_GB2312"/>
                <w:szCs w:val="21"/>
              </w:rPr>
              <w:t xml:space="preserve"> 拟购设备合同签订后最长供货期</w:t>
            </w: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05" w:firstLineChars="5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（日历天）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3" w:hRule="atLeast"/>
          <w:jc w:val="center"/>
        </w:trPr>
        <w:tc>
          <w:tcPr>
            <w:tcW w:w="9057" w:type="dxa"/>
            <w:gridSpan w:val="2"/>
          </w:tcPr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10．预算单位承诺：</w:t>
            </w:r>
          </w:p>
          <w:p>
            <w:pPr>
              <w:spacing w:beforeLines="50" w:line="3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（1）本单位保证以上所填内容属实。</w:t>
            </w:r>
          </w:p>
          <w:p>
            <w:pPr>
              <w:spacing w:beforeLines="50" w:line="360" w:lineRule="exact"/>
              <w:ind w:right="96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（2）认为有必要说明的其他问题：</w:t>
            </w:r>
          </w:p>
          <w:p>
            <w:pPr>
              <w:spacing w:beforeLines="50" w:line="360" w:lineRule="exact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right="420" w:firstLine="5369" w:firstLineChars="2557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beforeLines="50" w:line="360" w:lineRule="exact"/>
              <w:ind w:right="420" w:firstLine="5369" w:firstLineChars="2557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负责人签字：</w:t>
            </w:r>
          </w:p>
          <w:p>
            <w:pPr>
              <w:spacing w:beforeLines="50" w:line="360" w:lineRule="exact"/>
              <w:ind w:right="420" w:firstLine="5369" w:firstLineChars="2557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（盖章）</w:t>
            </w:r>
          </w:p>
          <w:p>
            <w:pPr>
              <w:spacing w:beforeLines="50" w:line="360" w:lineRule="exact"/>
              <w:ind w:right="420" w:firstLine="7140" w:firstLineChars="3400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>
      <w:pPr>
        <w:rPr>
          <w:rFonts w:eastAsia="黑体"/>
          <w:color w:val="000000"/>
          <w:sz w:val="28"/>
          <w:szCs w:val="28"/>
        </w:rPr>
      </w:pPr>
    </w:p>
    <w:p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三、可行性论证结论</w:t>
      </w:r>
    </w:p>
    <w:tbl>
      <w:tblPr>
        <w:tblStyle w:val="7"/>
        <w:tblW w:w="90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624"/>
        <w:gridCol w:w="2032"/>
        <w:gridCol w:w="2032"/>
        <w:gridCol w:w="1307"/>
        <w:gridCol w:w="1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3" w:hRule="exact"/>
          <w:jc w:val="center"/>
        </w:trPr>
        <w:tc>
          <w:tcPr>
            <w:tcW w:w="9073" w:type="dxa"/>
            <w:gridSpan w:val="6"/>
          </w:tcPr>
          <w:p>
            <w:pPr>
              <w:spacing w:beforeLines="50" w:line="4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专家论证意见</w:t>
            </w:r>
            <w:r>
              <w:rPr>
                <w:rFonts w:eastAsia="仿宋_GB2312"/>
                <w:kern w:val="0"/>
                <w:szCs w:val="21"/>
              </w:rPr>
              <w:t>（包括：1.采购可行性；2.技术指标及配置科学性；3.价格合理性；4.其他未列的采购需求事项；5.论证结论等）</w:t>
            </w:r>
            <w:r>
              <w:rPr>
                <w:rFonts w:eastAsia="仿宋_GB2312"/>
                <w:color w:val="000000"/>
                <w:szCs w:val="21"/>
              </w:rPr>
              <w:t>：</w:t>
            </w: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7581"/>
              </w:tabs>
              <w:spacing w:line="40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7581"/>
              </w:tabs>
              <w:spacing w:line="40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7581"/>
              </w:tabs>
              <w:spacing w:line="40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7581"/>
              </w:tabs>
              <w:spacing w:line="40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7581"/>
              </w:tabs>
              <w:spacing w:line="40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7581"/>
              </w:tabs>
              <w:spacing w:line="40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7581"/>
              </w:tabs>
              <w:spacing w:line="40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  <w:p>
            <w:pPr>
              <w:tabs>
                <w:tab w:val="left" w:pos="7581"/>
              </w:tabs>
              <w:spacing w:line="400" w:lineRule="exact"/>
              <w:ind w:right="42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专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签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字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姓  名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单  位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专  业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职  称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1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09173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方正书宋_GBK"/>
      </w:rPr>
    </w:pPr>
    <w:r>
      <w:rPr>
        <w:rFonts w:eastAsia="方正书宋_GBK"/>
      </w:rPr>
      <w:fldChar w:fldCharType="begin"/>
    </w:r>
    <w:r>
      <w:rPr>
        <w:rStyle w:val="10"/>
        <w:rFonts w:eastAsia="方正书宋_GBK"/>
      </w:rPr>
      <w:instrText xml:space="preserve">PAGE  </w:instrText>
    </w:r>
    <w:r>
      <w:rPr>
        <w:rFonts w:eastAsia="方正书宋_GBK"/>
      </w:rPr>
      <w:fldChar w:fldCharType="separate"/>
    </w:r>
    <w:r>
      <w:rPr>
        <w:rStyle w:val="10"/>
        <w:rFonts w:eastAsia="方正书宋_GBK"/>
      </w:rPr>
      <w:t>1</w:t>
    </w:r>
    <w:r>
      <w:rPr>
        <w:rFonts w:eastAsia="方正书宋_GBK"/>
      </w:rPr>
      <w:fldChar w:fldCharType="end"/>
    </w:r>
  </w:p>
  <w:p>
    <w:pPr>
      <w:pStyle w:val="5"/>
      <w:ind w:right="360" w:firstLine="360"/>
      <w:rPr>
        <w:rFonts w:eastAsia="方正书宋_GBK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wYTRiZTkyODE2ZDhiOTg1YWZjNmE1ZGQ0YzU1ZjcifQ=="/>
  </w:docVars>
  <w:rsids>
    <w:rsidRoot w:val="00614979"/>
    <w:rsid w:val="00014B17"/>
    <w:rsid w:val="00032075"/>
    <w:rsid w:val="00040500"/>
    <w:rsid w:val="000B58DD"/>
    <w:rsid w:val="000D3981"/>
    <w:rsid w:val="0014632F"/>
    <w:rsid w:val="001C6FC8"/>
    <w:rsid w:val="001F3E8A"/>
    <w:rsid w:val="00215A63"/>
    <w:rsid w:val="00232F4F"/>
    <w:rsid w:val="00284CF6"/>
    <w:rsid w:val="00293B03"/>
    <w:rsid w:val="002A4556"/>
    <w:rsid w:val="002A553A"/>
    <w:rsid w:val="002F2AF6"/>
    <w:rsid w:val="002F7EA7"/>
    <w:rsid w:val="00304C51"/>
    <w:rsid w:val="00314596"/>
    <w:rsid w:val="003162B9"/>
    <w:rsid w:val="00327BF7"/>
    <w:rsid w:val="00361931"/>
    <w:rsid w:val="00374CEA"/>
    <w:rsid w:val="003A026B"/>
    <w:rsid w:val="003C13FC"/>
    <w:rsid w:val="003C3A1F"/>
    <w:rsid w:val="003E3D3E"/>
    <w:rsid w:val="004168C3"/>
    <w:rsid w:val="004474AC"/>
    <w:rsid w:val="00453EB5"/>
    <w:rsid w:val="00480EE3"/>
    <w:rsid w:val="00504F97"/>
    <w:rsid w:val="00573B04"/>
    <w:rsid w:val="005B38DC"/>
    <w:rsid w:val="005E772F"/>
    <w:rsid w:val="005F26A7"/>
    <w:rsid w:val="005F4250"/>
    <w:rsid w:val="0060331E"/>
    <w:rsid w:val="00614979"/>
    <w:rsid w:val="00621F74"/>
    <w:rsid w:val="00627EF2"/>
    <w:rsid w:val="00661FF8"/>
    <w:rsid w:val="00696DFF"/>
    <w:rsid w:val="006B1240"/>
    <w:rsid w:val="006C41EE"/>
    <w:rsid w:val="006F2F36"/>
    <w:rsid w:val="0075024D"/>
    <w:rsid w:val="00770A39"/>
    <w:rsid w:val="00797EDA"/>
    <w:rsid w:val="007A774D"/>
    <w:rsid w:val="007E027B"/>
    <w:rsid w:val="0082344B"/>
    <w:rsid w:val="0084476B"/>
    <w:rsid w:val="00891892"/>
    <w:rsid w:val="008943AF"/>
    <w:rsid w:val="00897829"/>
    <w:rsid w:val="008B2C5D"/>
    <w:rsid w:val="008B6BCA"/>
    <w:rsid w:val="008C38AE"/>
    <w:rsid w:val="008E3311"/>
    <w:rsid w:val="008E4D93"/>
    <w:rsid w:val="008E58B9"/>
    <w:rsid w:val="0096535F"/>
    <w:rsid w:val="00966D68"/>
    <w:rsid w:val="00972B6F"/>
    <w:rsid w:val="00975D5D"/>
    <w:rsid w:val="009A4E06"/>
    <w:rsid w:val="009B4317"/>
    <w:rsid w:val="009B6C62"/>
    <w:rsid w:val="009D116B"/>
    <w:rsid w:val="00AA3AF4"/>
    <w:rsid w:val="00AF0FA5"/>
    <w:rsid w:val="00B00F22"/>
    <w:rsid w:val="00B62EC8"/>
    <w:rsid w:val="00C070D4"/>
    <w:rsid w:val="00C10875"/>
    <w:rsid w:val="00C2110E"/>
    <w:rsid w:val="00C4226B"/>
    <w:rsid w:val="00C50963"/>
    <w:rsid w:val="00C6693C"/>
    <w:rsid w:val="00C941C3"/>
    <w:rsid w:val="00CE0D5E"/>
    <w:rsid w:val="00D2473F"/>
    <w:rsid w:val="00D569F9"/>
    <w:rsid w:val="00D7302D"/>
    <w:rsid w:val="00D732EB"/>
    <w:rsid w:val="00D84AD3"/>
    <w:rsid w:val="00DA23D6"/>
    <w:rsid w:val="00DA5BE4"/>
    <w:rsid w:val="00DB0CBA"/>
    <w:rsid w:val="00DE782E"/>
    <w:rsid w:val="00E52F31"/>
    <w:rsid w:val="00E87B70"/>
    <w:rsid w:val="00EE56E5"/>
    <w:rsid w:val="00F47019"/>
    <w:rsid w:val="00F60AB4"/>
    <w:rsid w:val="00F6268D"/>
    <w:rsid w:val="00F947C5"/>
    <w:rsid w:val="00FC58D6"/>
    <w:rsid w:val="00FD6225"/>
    <w:rsid w:val="08560BE3"/>
    <w:rsid w:val="10B02BAB"/>
    <w:rsid w:val="112D0BF6"/>
    <w:rsid w:val="17304AC8"/>
    <w:rsid w:val="1D934DF7"/>
    <w:rsid w:val="22250AB9"/>
    <w:rsid w:val="23BE7807"/>
    <w:rsid w:val="263F5525"/>
    <w:rsid w:val="294E6D9D"/>
    <w:rsid w:val="2D865184"/>
    <w:rsid w:val="31C02910"/>
    <w:rsid w:val="34731EF5"/>
    <w:rsid w:val="34BF2C5D"/>
    <w:rsid w:val="34E75037"/>
    <w:rsid w:val="3F6F1681"/>
    <w:rsid w:val="487A7C00"/>
    <w:rsid w:val="4E6A6DC1"/>
    <w:rsid w:val="507448D9"/>
    <w:rsid w:val="533254D6"/>
    <w:rsid w:val="59A837AD"/>
    <w:rsid w:val="5F0C5740"/>
    <w:rsid w:val="622E3BCB"/>
    <w:rsid w:val="660F76C2"/>
    <w:rsid w:val="67667E72"/>
    <w:rsid w:val="74D05F1E"/>
    <w:rsid w:val="75AB7017"/>
    <w:rsid w:val="76471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120" w:after="120"/>
      <w:jc w:val="center"/>
      <w:outlineLvl w:val="0"/>
    </w:pPr>
    <w:rPr>
      <w:rFonts w:ascii="Calibri" w:hAnsi="Calibri" w:eastAsia="仿宋" w:cs="Times New Roman"/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="Calibri" w:hAnsi="Calibri" w:eastAsia="仿宋"/>
      <w:b/>
      <w:kern w:val="44"/>
      <w:sz w:val="44"/>
      <w:szCs w:val="24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989</Words>
  <Characters>998</Characters>
  <Lines>9</Lines>
  <Paragraphs>2</Paragraphs>
  <TotalTime>85</TotalTime>
  <ScaleCrop>false</ScaleCrop>
  <LinksUpToDate>false</LinksUpToDate>
  <CharactersWithSpaces>1074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2023-10-08T07:41:00Z</dcterms:created>
  <dc:creator>HP</dc:creator>
  <cp:lastModifiedBy>极光圈儿</cp:lastModifiedBy>
  <cp:lastPrinted>2021-06-09T06:10:00Z</cp:lastPrinted>
  <dcterms:modified xsi:type="dcterms:W3CDTF">2023-11-02T00:39:23Z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B575AC1B8F1E4F0998438AB529E2C889</vt:lpwstr>
  </property>
</Properties>
</file>